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ind w:left="5040" w:hanging="5040"/>
        <w:jc w:val="center"/>
        <w:rPr>
          <w:rFonts w:ascii="Calibri" w:cs="Calibri" w:eastAsia="Calibri" w:hAnsi="Calibri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Academic Eligibility Form: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pageBreakBefore w:val="0"/>
        <w:ind w:left="5040" w:hanging="5040"/>
        <w:jc w:val="center"/>
        <w:rPr>
          <w:rFonts w:ascii="Calibri" w:cs="Calibri" w:eastAsia="Calibri" w:hAnsi="Calibri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2025 Championship - 4.15.25 - 4.20.25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The following student,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wishes to participate in Charger Robotics Team 537 and participate in our travel opportunities.  During this time students make a generous commitment of time in order for our program to be successful.</w:t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In order to participate in all areas, students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must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be academically eligible according to team standards (C or better).  Please take a few moments of your time to complete the following chart.  </w:t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2055"/>
        <w:gridCol w:w="1710"/>
        <w:gridCol w:w="1890"/>
        <w:gridCol w:w="2580"/>
        <w:gridCol w:w="2460"/>
        <w:tblGridChange w:id="0">
          <w:tblGrid>
            <w:gridCol w:w="990"/>
            <w:gridCol w:w="2055"/>
            <w:gridCol w:w="1710"/>
            <w:gridCol w:w="1890"/>
            <w:gridCol w:w="2580"/>
            <w:gridCol w:w="246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vertAlign w:val="baseline"/>
                <w:rtl w:val="0"/>
              </w:rPr>
              <w:t xml:space="preserve">Attendance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vertAlign w:val="baseline"/>
                <w:rtl w:val="0"/>
              </w:rPr>
              <w:t xml:space="preserve">Attitude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jc w:val="center"/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vertAlign w:val="baseline"/>
                <w:rtl w:val="0"/>
              </w:rPr>
              <w:t xml:space="preserve">Academic 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vertAlign w:val="baseline"/>
                <w:rtl w:val="0"/>
              </w:rPr>
              <w:t xml:space="preserve">Comments/Concerns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rFonts w:ascii="Calibri" w:cs="Calibri" w:eastAsia="Calibri" w:hAnsi="Calibri"/>
                <w:b w:val="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vertAlign w:val="baseline"/>
                <w:rtl w:val="0"/>
              </w:rPr>
              <w:t xml:space="preserve">Teacher Signature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Block 1 Class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Calibri" w:cs="Calibri" w:eastAsia="Calibri" w:hAnsi="Calibri"/>
                <w:b w:val="1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Calibri" w:cs="Calibri" w:eastAsia="Calibri" w:hAnsi="Calibri"/>
                <w:b w:val="1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Calibri" w:cs="Calibri" w:eastAsia="Calibri" w:hAnsi="Calibri"/>
                <w:b w:val="1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jc w:val="center"/>
              <w:rPr>
                <w:rFonts w:ascii="Calibri" w:cs="Calibri" w:eastAsia="Calibri" w:hAnsi="Calibri"/>
                <w:b w:val="1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Calibri" w:cs="Calibri" w:eastAsia="Calibri" w:hAnsi="Calibri"/>
                <w:b w:val="1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Block 2 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Block 3 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Block 4 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jc w:val="center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  <w:b w:val="0"/>
          <w:i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vertAlign w:val="baseline"/>
          <w:rtl w:val="0"/>
        </w:rPr>
        <w:t xml:space="preserve">PLEASE FILL IN CLASS NAME AND DATE THIS IS FILLED 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Please contact Dave or Morgan with any problems, questions or concerns that you may have.  Thank you for your time and continued support of Charger Robotics Team 537. </w:t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Dave Woods: Lead Advisor</w:t>
      </w:r>
    </w:p>
    <w:p w:rsidR="00000000" w:rsidDel="00000000" w:rsidP="00000000" w:rsidRDefault="00000000" w:rsidRPr="00000000" w14:paraId="0000002F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E: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vertAlign w:val="baseline"/>
            <w:rtl w:val="0"/>
          </w:rPr>
          <w:t xml:space="preserve">davetherobotman@gmail.com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P: 414-791-3283</w:t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Morgan Swartzendruber: Co-Advisor</w:t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vertAlign w:val="baseline"/>
            <w:rtl w:val="0"/>
          </w:rPr>
          <w:t xml:space="preserve">morganswartz010@yahoo.com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P: 262-993-9027</w:t>
      </w:r>
    </w:p>
    <w:sectPr>
      <w:headerReference r:id="rId8" w:type="default"/>
      <w:pgSz w:h="15840" w:w="12240" w:orient="portrait"/>
      <w:pgMar w:bottom="1008" w:top="720" w:left="36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705100" cy="120547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05100" cy="12054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18"/>
      <w:szCs w:val="1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avetherobotman@gmail.com" TargetMode="External"/><Relationship Id="rId7" Type="http://schemas.openxmlformats.org/officeDocument/2006/relationships/hyperlink" Target="mailto:morganswartz010@yahoo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